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BDBC" w14:textId="36602371" w:rsidR="00D74576" w:rsidRDefault="005D65E6">
      <w:bookmarkStart w:id="0" w:name="_GoBack"/>
      <w:bookmarkEnd w:id="0"/>
      <w:r w:rsidRPr="005D65E6">
        <w:rPr>
          <w:rFonts w:ascii="Book Antiqua" w:hAnsi="Book Antiqua"/>
          <w:b/>
          <w:cap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B262AD" wp14:editId="062BE882">
                <wp:simplePos x="0" y="0"/>
                <wp:positionH relativeFrom="column">
                  <wp:posOffset>3919220</wp:posOffset>
                </wp:positionH>
                <wp:positionV relativeFrom="paragraph">
                  <wp:posOffset>4723892</wp:posOffset>
                </wp:positionV>
                <wp:extent cx="2846070" cy="1404620"/>
                <wp:effectExtent l="0" t="0" r="1143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462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1147" w14:textId="2751BFC4" w:rsidR="005D65E6" w:rsidRPr="00C96AC5" w:rsidRDefault="005D65E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6AC5">
                              <w:rPr>
                                <w:b/>
                                <w:color w:val="FFFFFF" w:themeColor="background1"/>
                              </w:rPr>
                              <w:t xml:space="preserve">Thank you to our sponsors, </w:t>
                            </w:r>
                            <w:proofErr w:type="spellStart"/>
                            <w:r w:rsidR="00311155" w:rsidRPr="00C96AC5">
                              <w:rPr>
                                <w:b/>
                                <w:color w:val="FFFFFF" w:themeColor="background1"/>
                              </w:rPr>
                              <w:t>HomeMart</w:t>
                            </w:r>
                            <w:proofErr w:type="spellEnd"/>
                            <w:r w:rsidR="00311155" w:rsidRPr="00C96AC5">
                              <w:rPr>
                                <w:b/>
                                <w:color w:val="FFFFFF" w:themeColor="background1"/>
                              </w:rPr>
                              <w:t xml:space="preserve"> and L</w:t>
                            </w:r>
                            <w:r w:rsidR="00C96AC5" w:rsidRPr="00C96AC5">
                              <w:rPr>
                                <w:b/>
                                <w:color w:val="FFFFFF" w:themeColor="background1"/>
                              </w:rPr>
                              <w:t>andscape Depot for helping us make this a free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28B262AD" id="Text Box 2" o:spid="_x0000_s1026" style="position:absolute;margin-left:308.6pt;margin-top:371.95pt;width:224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" fillcolor="#ed7d31 [3205]" strokecolor="#1c8665 [3208]" strokeweight="1.5pt">
                <v:stroke joinstyle="miter"/>
                <v:textbox style="mso-fit-shape-to-text:t">
                  <w:txbxContent>
                    <w:p w14:paraId="7AF01147" w14:textId="2751BFC4" w:rsidR="005D65E6" w:rsidRPr="00C96AC5" w:rsidRDefault="005D65E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6AC5">
                        <w:rPr>
                          <w:b/>
                          <w:color w:val="FFFFFF" w:themeColor="background1"/>
                        </w:rPr>
                        <w:t xml:space="preserve">Thank you to our sponsors, </w:t>
                      </w:r>
                      <w:proofErr w:type="spellStart"/>
                      <w:r w:rsidR="00311155" w:rsidRPr="00C96AC5">
                        <w:rPr>
                          <w:b/>
                          <w:color w:val="FFFFFF" w:themeColor="background1"/>
                        </w:rPr>
                        <w:t>HomeMart</w:t>
                      </w:r>
                      <w:proofErr w:type="spellEnd"/>
                      <w:r w:rsidR="00311155" w:rsidRPr="00C96AC5">
                        <w:rPr>
                          <w:b/>
                          <w:color w:val="FFFFFF" w:themeColor="background1"/>
                        </w:rPr>
                        <w:t xml:space="preserve"> and L</w:t>
                      </w:r>
                      <w:r w:rsidR="00C96AC5" w:rsidRPr="00C96AC5">
                        <w:rPr>
                          <w:b/>
                          <w:color w:val="FFFFFF" w:themeColor="background1"/>
                        </w:rPr>
                        <w:t>andscape Depot for helping us make this a free event!</w:t>
                      </w:r>
                    </w:p>
                  </w:txbxContent>
                </v:textbox>
              </v:roundrect>
            </w:pict>
          </mc:Fallback>
        </mc:AlternateContent>
      </w:r>
      <w:r w:rsidR="00D74576">
        <w:rPr>
          <w:noProof/>
        </w:rPr>
        <w:drawing>
          <wp:anchor distT="0" distB="0" distL="114300" distR="114300" simplePos="0" relativeHeight="251658240" behindDoc="0" locked="0" layoutInCell="1" allowOverlap="1" wp14:anchorId="500FD512" wp14:editId="699785EA">
            <wp:simplePos x="0" y="0"/>
            <wp:positionH relativeFrom="margin">
              <wp:align>center</wp:align>
            </wp:positionH>
            <wp:positionV relativeFrom="paragraph">
              <wp:posOffset>79248</wp:posOffset>
            </wp:positionV>
            <wp:extent cx="6668135" cy="4449445"/>
            <wp:effectExtent l="19050" t="19050" r="18415" b="27305"/>
            <wp:wrapTopAndBottom/>
            <wp:docPr id="1" name="Picture 1" descr="homemade soil block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soil block ma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44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3BB2" w14:textId="1BD43C18" w:rsidR="00D74576" w:rsidRPr="00D74576" w:rsidRDefault="00D74576">
      <w:pPr>
        <w:rPr>
          <w:rFonts w:ascii="Book Antiqua" w:hAnsi="Book Antiqua"/>
          <w:b/>
          <w:sz w:val="52"/>
          <w:szCs w:val="52"/>
        </w:rPr>
      </w:pPr>
      <w:r w:rsidRPr="00D74576">
        <w:rPr>
          <w:rFonts w:ascii="Book Antiqua" w:hAnsi="Book Antiqua"/>
          <w:b/>
          <w:sz w:val="52"/>
          <w:szCs w:val="52"/>
        </w:rPr>
        <w:t>JOIN US!</w:t>
      </w:r>
    </w:p>
    <w:p w14:paraId="3FC43CE6" w14:textId="41A44E52" w:rsidR="00D74576" w:rsidRPr="00D74576" w:rsidRDefault="00D74576" w:rsidP="00D74576">
      <w:pPr>
        <w:pStyle w:val="NormalWeb"/>
        <w:rPr>
          <w:rFonts w:ascii="Lato" w:hAnsi="Lato"/>
          <w:sz w:val="28"/>
          <w:szCs w:val="28"/>
        </w:rPr>
      </w:pPr>
      <w:r w:rsidRPr="00D74576">
        <w:rPr>
          <w:rFonts w:ascii="Book Antiqua" w:hAnsi="Book Antiqua"/>
          <w:b/>
          <w:caps/>
          <w:sz w:val="28"/>
          <w:szCs w:val="28"/>
          <w:u w:val="single"/>
        </w:rPr>
        <w:t>What</w:t>
      </w:r>
      <w:r w:rsidRPr="00D74576">
        <w:rPr>
          <w:rFonts w:ascii="Lato" w:hAnsi="Lato"/>
          <w:sz w:val="28"/>
          <w:szCs w:val="28"/>
        </w:rPr>
        <w:t>:</w:t>
      </w:r>
      <w:r w:rsidR="00BF44ED">
        <w:rPr>
          <w:rFonts w:ascii="Lato" w:hAnsi="Lato"/>
          <w:sz w:val="28"/>
          <w:szCs w:val="28"/>
        </w:rPr>
        <w:tab/>
      </w:r>
      <w:r w:rsidRPr="00BF44ED">
        <w:rPr>
          <w:rFonts w:ascii="Verdana" w:hAnsi="Verdana"/>
          <w:b/>
          <w:sz w:val="28"/>
          <w:szCs w:val="28"/>
        </w:rPr>
        <w:t>Soil block making</w:t>
      </w:r>
    </w:p>
    <w:p w14:paraId="66611AFE" w14:textId="2DF1E7D3" w:rsidR="00D74576" w:rsidRPr="00D74576" w:rsidRDefault="00D74576" w:rsidP="00D74576">
      <w:pPr>
        <w:pStyle w:val="NormalWeb"/>
        <w:rPr>
          <w:rFonts w:ascii="Lato" w:hAnsi="Lato"/>
          <w:sz w:val="28"/>
          <w:szCs w:val="28"/>
        </w:rPr>
      </w:pPr>
      <w:r w:rsidRPr="00D74576">
        <w:rPr>
          <w:rFonts w:ascii="Book Antiqua" w:hAnsi="Book Antiqua"/>
          <w:b/>
          <w:caps/>
          <w:sz w:val="28"/>
          <w:szCs w:val="28"/>
          <w:u w:val="single"/>
        </w:rPr>
        <w:t>When</w:t>
      </w:r>
      <w:r w:rsidRPr="00D74576">
        <w:rPr>
          <w:rFonts w:ascii="Lato" w:hAnsi="Lato"/>
          <w:sz w:val="28"/>
          <w:szCs w:val="28"/>
        </w:rPr>
        <w:t>:</w:t>
      </w:r>
      <w:r w:rsidR="00BF44ED">
        <w:rPr>
          <w:rFonts w:ascii="Lato" w:hAnsi="Lato"/>
          <w:sz w:val="28"/>
          <w:szCs w:val="28"/>
        </w:rPr>
        <w:tab/>
      </w:r>
      <w:r w:rsidRPr="00D74576">
        <w:rPr>
          <w:rFonts w:ascii="Verdana" w:hAnsi="Verdana"/>
          <w:sz w:val="28"/>
          <w:szCs w:val="28"/>
        </w:rPr>
        <w:t>Every second Saturday of the month at 3 PM</w:t>
      </w:r>
    </w:p>
    <w:p w14:paraId="36558181" w14:textId="74A34377" w:rsidR="00D74576" w:rsidRPr="00D74576" w:rsidRDefault="00D74576" w:rsidP="00D74576">
      <w:pPr>
        <w:pStyle w:val="NormalWeb"/>
        <w:rPr>
          <w:rFonts w:ascii="Lato" w:hAnsi="Lato"/>
          <w:sz w:val="28"/>
          <w:szCs w:val="28"/>
        </w:rPr>
      </w:pPr>
      <w:r w:rsidRPr="00D74576">
        <w:rPr>
          <w:rFonts w:ascii="Book Antiqua" w:hAnsi="Book Antiqua"/>
          <w:b/>
          <w:caps/>
          <w:sz w:val="28"/>
          <w:szCs w:val="28"/>
          <w:u w:val="single"/>
        </w:rPr>
        <w:t>Where</w:t>
      </w:r>
      <w:r w:rsidRPr="00D74576">
        <w:rPr>
          <w:rFonts w:ascii="Lato" w:hAnsi="Lato"/>
          <w:sz w:val="28"/>
          <w:szCs w:val="28"/>
        </w:rPr>
        <w:t>:</w:t>
      </w:r>
      <w:r w:rsidR="00BF44ED">
        <w:rPr>
          <w:rFonts w:ascii="Lato" w:hAnsi="Lato"/>
          <w:sz w:val="28"/>
          <w:szCs w:val="28"/>
        </w:rPr>
        <w:tab/>
      </w:r>
      <w:r w:rsidRPr="00D74576">
        <w:rPr>
          <w:rFonts w:ascii="Verdana" w:hAnsi="Verdana"/>
          <w:sz w:val="28"/>
          <w:szCs w:val="28"/>
        </w:rPr>
        <w:t>XXX Community Center at ADDRESS</w:t>
      </w:r>
    </w:p>
    <w:p w14:paraId="0955F5AD" w14:textId="0812BBE3" w:rsidR="00D74576" w:rsidRDefault="00D74576" w:rsidP="00D74576">
      <w:pPr>
        <w:pStyle w:val="NormalWeb"/>
        <w:rPr>
          <w:rFonts w:ascii="Verdana" w:hAnsi="Verdana"/>
          <w:sz w:val="28"/>
          <w:szCs w:val="28"/>
        </w:rPr>
      </w:pPr>
      <w:r w:rsidRPr="00D74576">
        <w:rPr>
          <w:rFonts w:ascii="Verdana" w:hAnsi="Verdana"/>
          <w:sz w:val="28"/>
          <w:szCs w:val="28"/>
        </w:rPr>
        <w:t>Open to all age groups.</w:t>
      </w:r>
    </w:p>
    <w:p w14:paraId="51BEA73D" w14:textId="1A22BCB5" w:rsidR="00D74576" w:rsidRPr="00BF44ED" w:rsidRDefault="00D74576" w:rsidP="00D74576">
      <w:pPr>
        <w:pStyle w:val="NormalWeb"/>
        <w:rPr>
          <w:rFonts w:ascii="Verdana" w:hAnsi="Verdana"/>
          <w:sz w:val="20"/>
          <w:szCs w:val="20"/>
        </w:rPr>
      </w:pPr>
    </w:p>
    <w:p w14:paraId="41AE34A9" w14:textId="793026B3" w:rsidR="00D74576" w:rsidRPr="00BF44ED" w:rsidRDefault="00D74576" w:rsidP="00D74576">
      <w:pPr>
        <w:pStyle w:val="NormalWeb"/>
        <w:rPr>
          <w:rFonts w:ascii="Verdana" w:hAnsi="Verdana"/>
        </w:rPr>
      </w:pPr>
      <w:r w:rsidRPr="00BF44ED">
        <w:rPr>
          <w:rFonts w:ascii="Verdana" w:hAnsi="Verdana"/>
        </w:rPr>
        <w:t>The Seattle Garden Collective reclaims abandoned city lots in order to convert them into community gardens, thereby restoring community in low-income neighborhoods while contributing to a healthier diet and curbing food insecurity in the immediate area.</w:t>
      </w:r>
    </w:p>
    <w:p w14:paraId="47499C0F" w14:textId="559D5B32" w:rsidR="00BF44ED" w:rsidRPr="00BF44ED" w:rsidRDefault="00BF44ED" w:rsidP="00BF44ED">
      <w:pPr>
        <w:pStyle w:val="NormalWeb"/>
        <w:ind w:left="1440" w:hanging="1440"/>
        <w:rPr>
          <w:rFonts w:ascii="Verdana" w:hAnsi="Verdana"/>
        </w:rPr>
      </w:pPr>
      <w:r w:rsidRPr="00BF44ED">
        <w:rPr>
          <w:rFonts w:ascii="Verdana" w:hAnsi="Verdana"/>
          <w:b/>
        </w:rPr>
        <w:t>CONTACT</w:t>
      </w:r>
      <w:r w:rsidRPr="00BF44ED"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BF44ED">
        <w:rPr>
          <w:rFonts w:ascii="Verdana" w:hAnsi="Verdana"/>
        </w:rPr>
        <w:t>Janice Miller, 206-555-1212 | seattlegardencollective.com/contact</w:t>
      </w:r>
      <w:r>
        <w:rPr>
          <w:rFonts w:ascii="Verdana" w:hAnsi="Verdana"/>
        </w:rPr>
        <w:t xml:space="preserve"> | seattlegardencollective@gmail.com</w:t>
      </w:r>
    </w:p>
    <w:sectPr w:rsidR="00BF44ED" w:rsidRPr="00BF44ED" w:rsidSect="00D7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3BC"/>
    <w:multiLevelType w:val="hybridMultilevel"/>
    <w:tmpl w:val="D6C2633A"/>
    <w:lvl w:ilvl="0" w:tplc="DDA0C0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7AAB"/>
    <w:multiLevelType w:val="hybridMultilevel"/>
    <w:tmpl w:val="E3E0CAFC"/>
    <w:lvl w:ilvl="0" w:tplc="D512C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B60A3"/>
    <w:multiLevelType w:val="hybridMultilevel"/>
    <w:tmpl w:val="D3783A1E"/>
    <w:lvl w:ilvl="0" w:tplc="0B5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693B"/>
    <w:multiLevelType w:val="hybridMultilevel"/>
    <w:tmpl w:val="D746388E"/>
    <w:lvl w:ilvl="0" w:tplc="E87C5CA0">
      <w:start w:val="1"/>
      <w:numFmt w:val="decimalZero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97D"/>
    <w:multiLevelType w:val="multilevel"/>
    <w:tmpl w:val="9F86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9C6E87"/>
    <w:multiLevelType w:val="multilevel"/>
    <w:tmpl w:val="12AE03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76"/>
    <w:rsid w:val="00160EA5"/>
    <w:rsid w:val="00311155"/>
    <w:rsid w:val="00401E28"/>
    <w:rsid w:val="0047386E"/>
    <w:rsid w:val="005D65E6"/>
    <w:rsid w:val="00BA1A87"/>
    <w:rsid w:val="00BF44ED"/>
    <w:rsid w:val="00C0639D"/>
    <w:rsid w:val="00C96AC5"/>
    <w:rsid w:val="00C96CE0"/>
    <w:rsid w:val="00D37878"/>
    <w:rsid w:val="00D74576"/>
    <w:rsid w:val="00E26A72"/>
    <w:rsid w:val="00E37709"/>
    <w:rsid w:val="00ED12A1"/>
    <w:rsid w:val="00E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D1E5"/>
  <w15:chartTrackingRefBased/>
  <w15:docId w15:val="{71C8D97C-6356-4126-9912-B58C937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87"/>
    <w:pPr>
      <w:spacing w:before="120" w:after="12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CE0"/>
    <w:pPr>
      <w:keepNext/>
      <w:keepLines/>
      <w:numPr>
        <w:numId w:val="12"/>
      </w:numPr>
      <w:pBdr>
        <w:top w:val="single" w:sz="8" w:space="4" w:color="21A178" w:themeColor="accent1"/>
        <w:bottom w:val="single" w:sz="8" w:space="4" w:color="21A178" w:themeColor="accent1"/>
      </w:pBdr>
      <w:spacing w:before="240" w:after="240"/>
      <w:ind w:hanging="360"/>
      <w:outlineLvl w:val="0"/>
    </w:pPr>
    <w:rPr>
      <w:rFonts w:asciiTheme="majorHAnsi" w:eastAsiaTheme="majorEastAsia" w:hAnsiTheme="majorHAnsi" w:cstheme="majorBidi"/>
      <w:b/>
      <w:color w:val="10503C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CE0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b/>
      <w:color w:val="10503C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CE0"/>
    <w:pPr>
      <w:keepNext/>
      <w:keepLines/>
      <w:numPr>
        <w:numId w:val="11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color w:val="104F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878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CE0"/>
    <w:rPr>
      <w:rFonts w:asciiTheme="majorHAnsi" w:eastAsiaTheme="majorEastAsia" w:hAnsiTheme="majorHAnsi" w:cstheme="majorBidi"/>
      <w:b/>
      <w:color w:val="10503C" w:themeColor="accent1" w:themeShade="80"/>
      <w:sz w:val="28"/>
      <w:szCs w:val="26"/>
    </w:rPr>
  </w:style>
  <w:style w:type="paragraph" w:customStyle="1" w:styleId="CustomList">
    <w:name w:val="CustomList"/>
    <w:basedOn w:val="Heading3"/>
    <w:link w:val="CustomListChar"/>
    <w:autoRedefine/>
    <w:qFormat/>
    <w:rsid w:val="00C96CE0"/>
    <w:pPr>
      <w:numPr>
        <w:numId w:val="0"/>
      </w:numPr>
      <w:tabs>
        <w:tab w:val="num" w:pos="720"/>
      </w:tabs>
      <w:ind w:left="720" w:hanging="720"/>
    </w:pPr>
    <w:rPr>
      <w:b/>
      <w:color w:val="187859" w:themeColor="accent1" w:themeShade="BF"/>
    </w:rPr>
  </w:style>
  <w:style w:type="character" w:customStyle="1" w:styleId="CustomListChar">
    <w:name w:val="CustomList Char"/>
    <w:basedOn w:val="Heading3Char"/>
    <w:link w:val="CustomList"/>
    <w:rsid w:val="00C96CE0"/>
    <w:rPr>
      <w:rFonts w:asciiTheme="majorHAnsi" w:eastAsiaTheme="majorEastAsia" w:hAnsiTheme="majorHAnsi" w:cstheme="majorBidi"/>
      <w:b/>
      <w:color w:val="187859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6CE0"/>
    <w:rPr>
      <w:rFonts w:asciiTheme="majorHAnsi" w:eastAsiaTheme="majorEastAsia" w:hAnsiTheme="majorHAnsi" w:cstheme="majorBidi"/>
      <w:color w:val="104F3B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CE0"/>
    <w:rPr>
      <w:b/>
      <w:i/>
      <w:iCs/>
      <w:color w:val="C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96CE0"/>
    <w:rPr>
      <w:rFonts w:asciiTheme="majorHAnsi" w:eastAsiaTheme="majorEastAsia" w:hAnsiTheme="majorHAnsi" w:cstheme="majorBidi"/>
      <w:b/>
      <w:color w:val="10503C" w:themeColor="accent1" w:themeShade="80"/>
      <w:sz w:val="36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96CE0"/>
    <w:pPr>
      <w:numPr>
        <w:numId w:val="0"/>
      </w:numPr>
      <w:outlineLvl w:val="9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CE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767171" w:themeColor="background2" w:themeShade="80"/>
      <w:spacing w:val="-10"/>
      <w:kern w:val="28"/>
      <w:sz w:val="72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C96CE0"/>
    <w:rPr>
      <w:rFonts w:asciiTheme="majorHAnsi" w:eastAsiaTheme="majorEastAsia" w:hAnsiTheme="majorHAnsi" w:cstheme="majorBidi"/>
      <w:b/>
      <w:i/>
      <w:color w:val="767171" w:themeColor="background2" w:themeShade="80"/>
      <w:spacing w:val="-10"/>
      <w:kern w:val="28"/>
      <w:sz w:val="72"/>
      <w:szCs w:val="5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E0"/>
    <w:rPr>
      <w:rFonts w:asciiTheme="majorHAnsi" w:eastAsiaTheme="majorEastAsia" w:hAnsiTheme="majorHAnsi" w:cstheme="majorBidi"/>
      <w:i/>
      <w:iCs/>
      <w:color w:val="187859" w:themeColor="accent1" w:themeShade="BF"/>
    </w:rPr>
  </w:style>
  <w:style w:type="character" w:styleId="Strong">
    <w:name w:val="Strong"/>
    <w:basedOn w:val="DefaultParagraphFont"/>
    <w:uiPriority w:val="22"/>
    <w:qFormat/>
    <w:rsid w:val="00C96CE0"/>
    <w:rPr>
      <w:b/>
      <w:bCs/>
    </w:rPr>
  </w:style>
  <w:style w:type="character" w:styleId="Emphasis">
    <w:name w:val="Emphasis"/>
    <w:basedOn w:val="DefaultParagraphFont"/>
    <w:uiPriority w:val="20"/>
    <w:qFormat/>
    <w:rsid w:val="00C96CE0"/>
    <w:rPr>
      <w:i/>
      <w:iCs/>
    </w:rPr>
  </w:style>
  <w:style w:type="paragraph" w:styleId="ListParagraph">
    <w:name w:val="List Paragraph"/>
    <w:basedOn w:val="Normal"/>
    <w:uiPriority w:val="34"/>
    <w:qFormat/>
    <w:rsid w:val="00C96C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37878"/>
    <w:pPr>
      <w:pBdr>
        <w:top w:val="single" w:sz="4" w:space="10" w:color="21A178" w:themeColor="accent1"/>
        <w:bottom w:val="single" w:sz="4" w:space="10" w:color="21A178" w:themeColor="accent1"/>
      </w:pBdr>
      <w:spacing w:before="360" w:after="360"/>
      <w:ind w:right="864"/>
      <w:jc w:val="center"/>
    </w:pPr>
    <w:rPr>
      <w:i/>
      <w:iCs/>
      <w:color w:val="21A178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878"/>
    <w:rPr>
      <w:i/>
      <w:iCs/>
      <w:color w:val="21A178" w:themeColor="accent1"/>
      <w:sz w:val="28"/>
    </w:rPr>
  </w:style>
  <w:style w:type="paragraph" w:customStyle="1" w:styleId="HeaderPlain">
    <w:name w:val="Header_Plain"/>
    <w:basedOn w:val="Normal"/>
    <w:link w:val="HeaderPlainChar"/>
    <w:autoRedefine/>
    <w:qFormat/>
    <w:rsid w:val="00E37709"/>
    <w:rPr>
      <w:sz w:val="32"/>
    </w:rPr>
  </w:style>
  <w:style w:type="character" w:customStyle="1" w:styleId="HeaderPlainChar">
    <w:name w:val="Header_Plain Char"/>
    <w:basedOn w:val="DefaultParagraphFont"/>
    <w:link w:val="HeaderPlain"/>
    <w:rsid w:val="00E3770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D7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hoestring1">
      <a:dk1>
        <a:sysClr val="windowText" lastClr="000000"/>
      </a:dk1>
      <a:lt1>
        <a:sysClr val="window" lastClr="FFFFFF"/>
      </a:lt1>
      <a:dk2>
        <a:srgbClr val="575757"/>
      </a:dk2>
      <a:lt2>
        <a:srgbClr val="E7E6E6"/>
      </a:lt2>
      <a:accent1>
        <a:srgbClr val="21A178"/>
      </a:accent1>
      <a:accent2>
        <a:srgbClr val="ED7D31"/>
      </a:accent2>
      <a:accent3>
        <a:srgbClr val="A5A5A5"/>
      </a:accent3>
      <a:accent4>
        <a:srgbClr val="F09252"/>
      </a:accent4>
      <a:accent5>
        <a:srgbClr val="1C8665"/>
      </a:accent5>
      <a:accent6>
        <a:srgbClr val="16684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Alptekin Aydoğan</dc:creator>
  <cp:keywords/>
  <dc:description/>
  <cp:lastModifiedBy>Alptekin Aydoğan</cp:lastModifiedBy>
  <cp:revision>2</cp:revision>
  <dcterms:created xsi:type="dcterms:W3CDTF">2018-02-19T15:58:00Z</dcterms:created>
  <dcterms:modified xsi:type="dcterms:W3CDTF">2018-02-20T11:08:00Z</dcterms:modified>
</cp:coreProperties>
</file>